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宋体-18030"/>
          <w:szCs w:val="32"/>
        </w:rPr>
      </w:pPr>
      <w:r>
        <w:rPr>
          <w:rFonts w:hint="eastAsia" w:ascii="黑体" w:hAnsi="黑体" w:eastAsia="黑体" w:cs="宋体-18030"/>
          <w:szCs w:val="32"/>
        </w:rPr>
        <w:t>附件1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宋体-18030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佛山市地方标准制修订计划项目建议书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tbl>
      <w:tblPr>
        <w:tblStyle w:val="5"/>
        <w:tblW w:w="9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3073"/>
        <w:gridCol w:w="2126"/>
        <w:gridCol w:w="11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</w:t>
            </w:r>
            <w:r>
              <w:rPr>
                <w:rFonts w:eastAsia="黑体"/>
                <w:sz w:val="24"/>
              </w:rPr>
              <w:t>名称</w:t>
            </w:r>
          </w:p>
        </w:tc>
        <w:tc>
          <w:tcPr>
            <w:tcW w:w="7437" w:type="dxa"/>
            <w:gridSpan w:val="4"/>
          </w:tcPr>
          <w:p>
            <w:pPr>
              <w:adjustRightInd w:val="0"/>
              <w:snapToGrid w:val="0"/>
              <w:spacing w:line="4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制定或修订</w:t>
            </w:r>
          </w:p>
        </w:tc>
        <w:tc>
          <w:tcPr>
            <w:tcW w:w="307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⃞</w:t>
            </w:r>
            <w:r>
              <w:rPr>
                <w:rFonts w:hint="eastAsia" w:eastAsia="黑体"/>
                <w:sz w:val="24"/>
              </w:rPr>
              <w:t>制定</w:t>
            </w:r>
            <w:r>
              <w:rPr>
                <w:rFonts w:hint="eastAsia" w:eastAsia="楷体_GB2312"/>
                <w:sz w:val="24"/>
              </w:rPr>
              <w:t xml:space="preserve">      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⃞</w:t>
            </w:r>
            <w:r>
              <w:rPr>
                <w:rFonts w:hint="eastAsia" w:eastAsia="黑体"/>
                <w:sz w:val="24"/>
              </w:rPr>
              <w:t>修订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被修订标准号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联系人</w:t>
            </w:r>
          </w:p>
        </w:tc>
        <w:tc>
          <w:tcPr>
            <w:tcW w:w="307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22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邮箱</w:t>
            </w:r>
          </w:p>
        </w:tc>
        <w:tc>
          <w:tcPr>
            <w:tcW w:w="743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联系地址</w:t>
            </w:r>
          </w:p>
        </w:tc>
        <w:tc>
          <w:tcPr>
            <w:tcW w:w="743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项目承担单位</w:t>
            </w:r>
          </w:p>
        </w:tc>
        <w:tc>
          <w:tcPr>
            <w:tcW w:w="743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参与起草单位</w:t>
            </w:r>
          </w:p>
        </w:tc>
        <w:tc>
          <w:tcPr>
            <w:tcW w:w="743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3" w:type="dxa"/>
            <w:gridSpan w:val="5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立项理由</w:t>
            </w:r>
            <w:r>
              <w:rPr>
                <w:rFonts w:hint="eastAsia" w:eastAsia="黑体"/>
                <w:sz w:val="24"/>
              </w:rPr>
              <w:t>（制修订地方标准的必要性、可行性）</w:t>
            </w: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9213" w:type="dxa"/>
            <w:gridSpan w:val="5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主要内容（</w:t>
            </w:r>
            <w:r>
              <w:rPr>
                <w:rFonts w:eastAsia="黑体"/>
                <w:sz w:val="24"/>
              </w:rPr>
              <w:t>地方标准制</w:t>
            </w:r>
            <w:r>
              <w:rPr>
                <w:rFonts w:hint="eastAsia" w:eastAsia="黑体"/>
                <w:sz w:val="24"/>
              </w:rPr>
              <w:t>修订范围、主要技术</w:t>
            </w:r>
            <w:r>
              <w:rPr>
                <w:rFonts w:eastAsia="黑体"/>
                <w:sz w:val="24"/>
              </w:rPr>
              <w:t>指标说明</w:t>
            </w:r>
            <w:r>
              <w:rPr>
                <w:rFonts w:hint="eastAsia" w:eastAsia="黑体"/>
                <w:sz w:val="24"/>
              </w:rPr>
              <w:t>）</w:t>
            </w: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9213" w:type="dxa"/>
            <w:gridSpan w:val="5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相关标准及法律法规（是否违反相关法律法规及强制性标准，是否存在国家标准、行业标准，与相关标准的内容异同，参考和引用标准的标准号和标准名称，法律法规依据及与之关系等）</w:t>
            </w: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9213" w:type="dxa"/>
            <w:gridSpan w:val="5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项目承担</w:t>
            </w:r>
            <w:r>
              <w:rPr>
                <w:rFonts w:eastAsia="黑体"/>
                <w:sz w:val="24"/>
              </w:rPr>
              <w:t>单位情况</w:t>
            </w:r>
            <w:r>
              <w:rPr>
                <w:rFonts w:hint="eastAsia" w:eastAsia="黑体"/>
                <w:sz w:val="24"/>
              </w:rPr>
              <w:t>（标准化工作基础、人才保障等）</w:t>
            </w: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213" w:type="dxa"/>
            <w:gridSpan w:val="5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项目承担</w:t>
            </w:r>
            <w:r>
              <w:rPr>
                <w:rFonts w:eastAsia="黑体"/>
                <w:sz w:val="24"/>
              </w:rPr>
              <w:t>单位意见</w:t>
            </w: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黑体"/>
                <w:sz w:val="24"/>
              </w:rPr>
            </w:pPr>
          </w:p>
          <w:p>
            <w:pPr>
              <w:adjustRightInd w:val="0"/>
              <w:snapToGrid w:val="0"/>
              <w:ind w:firstLine="7404" w:firstLineChars="3085"/>
              <w:rPr>
                <w:rFonts w:eastAsia="黑体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right="480" w:firstLine="5760" w:firstLineChars="2400"/>
              <w:rPr>
                <w:rFonts w:hint="eastAsia" w:eastAsia="黑体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right="480" w:firstLine="5760" w:firstLineChars="240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月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9213" w:type="dxa"/>
            <w:gridSpan w:val="5"/>
          </w:tcPr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市级行政主管部门</w:t>
            </w:r>
            <w:r>
              <w:rPr>
                <w:rFonts w:eastAsia="黑体"/>
                <w:sz w:val="24"/>
              </w:rPr>
              <w:t>意见</w:t>
            </w: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黑体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right="480" w:firstLine="5880" w:firstLineChars="2450"/>
              <w:rPr>
                <w:rFonts w:hint="eastAsia" w:eastAsia="黑体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right="480" w:firstLine="5880" w:firstLineChars="2450"/>
              <w:rPr>
                <w:rFonts w:hint="eastAsia" w:eastAsia="黑体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right="480" w:firstLine="5880" w:firstLineChars="245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月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日（盖章）</w:t>
            </w:r>
          </w:p>
        </w:tc>
      </w:tr>
    </w:tbl>
    <w:p>
      <w:pPr>
        <w:pStyle w:val="7"/>
        <w:wordWrap w:val="0"/>
        <w:spacing w:line="400" w:lineRule="exact"/>
        <w:ind w:right="799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367"/>
    <w:rsid w:val="000C2D4B"/>
    <w:rsid w:val="000D51A6"/>
    <w:rsid w:val="000E0DF9"/>
    <w:rsid w:val="000F2FDE"/>
    <w:rsid w:val="00153840"/>
    <w:rsid w:val="001831C1"/>
    <w:rsid w:val="001E36FA"/>
    <w:rsid w:val="00204C5A"/>
    <w:rsid w:val="00206C44"/>
    <w:rsid w:val="00234DCC"/>
    <w:rsid w:val="00254DCD"/>
    <w:rsid w:val="003148E1"/>
    <w:rsid w:val="003855BF"/>
    <w:rsid w:val="003D5B74"/>
    <w:rsid w:val="00496BA8"/>
    <w:rsid w:val="004C269B"/>
    <w:rsid w:val="00594336"/>
    <w:rsid w:val="005E4E4F"/>
    <w:rsid w:val="005F44B8"/>
    <w:rsid w:val="006F7543"/>
    <w:rsid w:val="00705747"/>
    <w:rsid w:val="007424C1"/>
    <w:rsid w:val="00767375"/>
    <w:rsid w:val="007A72B0"/>
    <w:rsid w:val="007B73B4"/>
    <w:rsid w:val="00813026"/>
    <w:rsid w:val="00826202"/>
    <w:rsid w:val="008E6DD1"/>
    <w:rsid w:val="00973DF0"/>
    <w:rsid w:val="00974134"/>
    <w:rsid w:val="009864E8"/>
    <w:rsid w:val="009A2881"/>
    <w:rsid w:val="009D38D6"/>
    <w:rsid w:val="00A404A6"/>
    <w:rsid w:val="00A63407"/>
    <w:rsid w:val="00A7611B"/>
    <w:rsid w:val="00A94DF9"/>
    <w:rsid w:val="00AA31FE"/>
    <w:rsid w:val="00AD07B2"/>
    <w:rsid w:val="00B4187B"/>
    <w:rsid w:val="00BC41D4"/>
    <w:rsid w:val="00BF717C"/>
    <w:rsid w:val="00C047E3"/>
    <w:rsid w:val="00C44C75"/>
    <w:rsid w:val="00C53FAA"/>
    <w:rsid w:val="00C5701B"/>
    <w:rsid w:val="00C76367"/>
    <w:rsid w:val="00CA16DF"/>
    <w:rsid w:val="00CE4BBC"/>
    <w:rsid w:val="00D43D27"/>
    <w:rsid w:val="00D4732C"/>
    <w:rsid w:val="00DD20DE"/>
    <w:rsid w:val="00DE2CD9"/>
    <w:rsid w:val="00F44C4B"/>
    <w:rsid w:val="00F62EE2"/>
    <w:rsid w:val="00FC1C47"/>
    <w:rsid w:val="4E3A79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印发份数"/>
    <w:basedOn w:val="1"/>
    <w:uiPriority w:val="0"/>
    <w:pPr>
      <w:jc w:val="right"/>
    </w:pPr>
    <w:rPr>
      <w:rFonts w:ascii="仿宋_GB2312" w:eastAsia="仿宋_GB2312"/>
      <w:szCs w:val="20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306</Characters>
  <Lines>2</Lines>
  <Paragraphs>1</Paragraphs>
  <TotalTime>103</TotalTime>
  <ScaleCrop>false</ScaleCrop>
  <LinksUpToDate>false</LinksUpToDate>
  <CharactersWithSpaces>358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2019-09-04T08:31:00Z</dcterms:created>
  <dc:creator>卫峰</dc:creator>
  <cp:lastModifiedBy>陈雪萍</cp:lastModifiedBy>
  <cp:lastPrinted>2019-09-04T08:35:00Z</cp:lastPrinted>
  <dcterms:modified xsi:type="dcterms:W3CDTF">2021-03-16T06:38:54Z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