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s">
            <w:drawing>
              <wp:anchor distT="0" distB="0" distL="114300" distR="114300" simplePos="0" relativeHeight="251680768" behindDoc="0" locked="0" layoutInCell="1" allowOverlap="1">
                <wp:simplePos x="0" y="0"/>
                <wp:positionH relativeFrom="column">
                  <wp:posOffset>71755</wp:posOffset>
                </wp:positionH>
                <wp:positionV relativeFrom="paragraph">
                  <wp:posOffset>-675005</wp:posOffset>
                </wp:positionV>
                <wp:extent cx="5152390" cy="542925"/>
                <wp:effectExtent l="0" t="0" r="0" b="0"/>
                <wp:wrapNone/>
                <wp:docPr id="19" name="文本框 19"/>
                <wp:cNvGraphicFramePr/>
                <a:graphic xmlns:a="http://schemas.openxmlformats.org/drawingml/2006/main">
                  <a:graphicData uri="http://schemas.microsoft.com/office/word/2010/wordprocessingShape">
                    <wps:wsp>
                      <wps:cNvSpPr txBox="1"/>
                      <wps:spPr>
                        <a:xfrm>
                          <a:off x="1975485" y="458470"/>
                          <a:ext cx="5152390" cy="542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取消存量房交易资金监管业务办事</w:t>
                            </w:r>
                            <w:r>
                              <w:rPr>
                                <w:rFonts w:hint="eastAsia" w:ascii="方正小标宋简体" w:hAnsi="方正小标宋简体" w:eastAsia="方正小标宋简体" w:cs="方正小标宋简体"/>
                                <w:sz w:val="44"/>
                                <w:szCs w:val="44"/>
                                <w:lang w:val="en-US" w:eastAsia="zh-CN"/>
                              </w:rPr>
                              <w:t>指引</w:t>
                            </w:r>
                          </w:p>
                          <w:p>
                            <w:pPr>
                              <w:pStyle w:val="2"/>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5pt;margin-top:-53.15pt;height:42.75pt;width:405.7pt;z-index:251680768;mso-width-relative:page;mso-height-relative:page;" filled="f" stroked="f" coordsize="21600,21600" o:gfxdata="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L0XVu2wAAAAsBAAAPAAAAAAAA&#10;AAEAIAAAACIAAABkcnMvZG93bnJldi54bWxQSwECFAAUAAAACACHTuJA+5ThZ0gCAABzBAAADgAA&#10;AAAAAAABACAAAAAqAQAAZHJzL2Uyb0RvYy54bWxQSwUGAAAAAAYABgBZAQAA5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取消存量房交易资金监管业务办事</w:t>
                      </w:r>
                      <w:r>
                        <w:rPr>
                          <w:rFonts w:hint="eastAsia" w:ascii="方正小标宋简体" w:hAnsi="方正小标宋简体" w:eastAsia="方正小标宋简体" w:cs="方正小标宋简体"/>
                          <w:sz w:val="44"/>
                          <w:szCs w:val="44"/>
                          <w:lang w:val="en-US" w:eastAsia="zh-CN"/>
                        </w:rPr>
                        <w:t>指引</w:t>
                      </w:r>
                    </w:p>
                    <w:p>
                      <w:pPr>
                        <w:pStyle w:val="2"/>
                        <w:rPr>
                          <w:rFonts w:hint="eastAsia"/>
                          <w:lang w:eastAsia="zh-CN"/>
                        </w:rPr>
                      </w:pPr>
                    </w:p>
                  </w:txbxContent>
                </v:textbox>
              </v:shape>
            </w:pict>
          </mc:Fallback>
        </mc:AlternateContent>
      </w:r>
      <w:r>
        <w:rPr>
          <w:sz w:val="21"/>
        </w:rPr>
        <mc:AlternateContent>
          <mc:Choice Requires="wpg">
            <w:drawing>
              <wp:anchor distT="0" distB="0" distL="114300" distR="114300" simplePos="0" relativeHeight="251673600" behindDoc="0" locked="0" layoutInCell="1" allowOverlap="1">
                <wp:simplePos x="0" y="0"/>
                <wp:positionH relativeFrom="column">
                  <wp:posOffset>-836930</wp:posOffset>
                </wp:positionH>
                <wp:positionV relativeFrom="paragraph">
                  <wp:posOffset>71120</wp:posOffset>
                </wp:positionV>
                <wp:extent cx="3150235" cy="1277620"/>
                <wp:effectExtent l="6350" t="6350" r="24765" b="11430"/>
                <wp:wrapNone/>
                <wp:docPr id="13" name="组合 13"/>
                <wp:cNvGraphicFramePr/>
                <a:graphic xmlns:a="http://schemas.openxmlformats.org/drawingml/2006/main">
                  <a:graphicData uri="http://schemas.microsoft.com/office/word/2010/wordprocessingGroup">
                    <wpg:wgp>
                      <wpg:cNvGrpSpPr/>
                      <wpg:grpSpPr>
                        <a:xfrm>
                          <a:off x="0" y="0"/>
                          <a:ext cx="3150235" cy="1277620"/>
                          <a:chOff x="10037" y="366"/>
                          <a:chExt cx="4961" cy="2086"/>
                        </a:xfrm>
                      </wpg:grpSpPr>
                      <wps:wsp>
                        <wps:cNvPr id="4" name="流程图: 联系 4"/>
                        <wps:cNvSpPr/>
                        <wps:spPr>
                          <a:xfrm>
                            <a:off x="10037" y="366"/>
                            <a:ext cx="4961" cy="1548"/>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存量房交易资金自动监管模式，买卖双方需先按系统指引办理存量房交易资金监管业务</w:t>
                              </w:r>
                            </w:p>
                            <w:p>
                              <w:pPr>
                                <w:jc w:val="center"/>
                                <w:rPr>
                                  <w:rFonts w:hint="eastAsia" w:ascii="黑体" w:hAnsi="黑体" w:eastAsia="黑体" w:cs="黑体"/>
                                  <w:b w:val="0"/>
                                  <w:bCs w:val="0"/>
                                  <w:color w:val="auto"/>
                                  <w:sz w:val="21"/>
                                  <w:szCs w:val="21"/>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直接箭头连接符 10"/>
                        <wps:cNvCnPr/>
                        <wps:spPr>
                          <a:xfrm>
                            <a:off x="12530" y="1945"/>
                            <a:ext cx="7" cy="507"/>
                          </a:xfrm>
                          <a:prstGeom prst="straightConnector1">
                            <a:avLst/>
                          </a:prstGeom>
                          <a:ln>
                            <a:tailEnd type="arrow" w="med" len="med"/>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id="_x0000_s1026" o:spid="_x0000_s1026" o:spt="203" style="position:absolute;left:0pt;margin-left:-65.9pt;margin-top:5.6pt;height:100.6pt;width:248.05pt;z-index:251673600;mso-width-relative:page;mso-height-relative:page;" coordorigin="10037,366" coordsize="4961,2086" o:gfxdata="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">
                <o:lock v:ext="edit" aspectratio="f"/>
                <v:shape id="_x0000_s1026" o:spid="_x0000_s1026" o:spt="120" type="#_x0000_t120" style="position:absolute;left:10037;top:366;height:1548;width:4961;v-text-anchor:middle;" fillcolor="#FFFFFF [3201]" filled="t" stroked="t" coordsize="21600,21600" o:gfxdata="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aK2+y/&#10;AAAA2gAAAA8AAAAAAAAAAQAgAAAAIgAAAGRycy9kb3ducmV2LnhtbFBLAQIUABQAAAAIAIdO4kAz&#10;LwWeOwAAADkAAAAQAAAAAAAAAAEAIAAAAA4BAABkcnMvc2hhcGV4bWwueG1sUEsFBgAAAAAGAAYA&#10;WwEAALgDAAAAAA==&#10;">
                  <v:fill on="t" focussize="0,0"/>
                  <v:stroke weight="1pt" color="#70AD47 [3209]" miterlimit="8" joinstyle="miter"/>
                  <v:imagedata o:title=""/>
                  <o:lock v:ext="edit" aspectratio="f"/>
                  <v:textbox>
                    <w:txbxContent>
                      <w:p>
                        <w:pPr>
                          <w:jc w:val="center"/>
                          <w:rPr>
                            <w:rFonts w:hint="default"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存量房交易资金自动监管模式，买卖双方需先按系统指引办理存量房交易资金监管业务</w:t>
                        </w:r>
                      </w:p>
                      <w:p>
                        <w:pPr>
                          <w:jc w:val="center"/>
                          <w:rPr>
                            <w:rFonts w:hint="eastAsia" w:ascii="黑体" w:hAnsi="黑体" w:eastAsia="黑体" w:cs="黑体"/>
                            <w:b w:val="0"/>
                            <w:bCs w:val="0"/>
                            <w:color w:val="auto"/>
                            <w:sz w:val="21"/>
                            <w:szCs w:val="21"/>
                            <w:lang w:val="en-US" w:eastAsia="zh-CN"/>
                          </w:rPr>
                        </w:pPr>
                      </w:p>
                    </w:txbxContent>
                  </v:textbox>
                </v:shape>
                <v:shape id="_x0000_s1026" o:spid="_x0000_s1026" o:spt="32" type="#_x0000_t32" style="position:absolute;left:12530;top:1945;height:507;width:7;" filled="f" stroked="t" coordsize="21600,21600" o:gfxdata="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4cxmrsAAADb&#10;AAAADwAAAAAAAAABACAAAAAiAAAAZHJzL2Rvd25yZXYueG1sUEsBAhQAFAAAAAgAh07iQDMvBZ47&#10;AAAAOQAAABAAAAAAAAAAAQAgAAAACgEAAGRycy9zaGFwZXhtbC54bWxQSwUGAAAAAAYABgBbAQAA&#10;tAMAAAAA&#10;">
                  <v:fill on="f" focussize="0,0"/>
                  <v:stroke weight="0.5pt" color="#70AD47 [3209]" miterlimit="8" joinstyle="miter" endarrow="open"/>
                  <v:imagedata o:title=""/>
                  <o:lock v:ext="edit" aspectratio="f"/>
                </v:shape>
              </v:group>
            </w:pict>
          </mc:Fallback>
        </mc:AlternateContent>
      </w:r>
    </w:p>
    <w:p/>
    <w:p/>
    <w:p/>
    <w:p>
      <w:pPr>
        <w:rPr>
          <w:rFonts w:hint="eastAsia" w:ascii="仿宋_GB2312" w:hAnsi="仿宋_GB2312" w:eastAsia="仿宋_GB2312" w:cs="仿宋_GB2312"/>
          <w:color w:val="auto"/>
          <w:sz w:val="21"/>
          <w:szCs w:val="21"/>
          <w:lang w:val="en-US" w:eastAsia="zh-CN"/>
        </w:rPr>
      </w:pPr>
      <w:bookmarkStart w:id="0" w:name="_GoBack"/>
      <w:bookmarkEnd w:id="0"/>
      <w:r>
        <w:rPr>
          <w:rFonts w:hint="eastAsia" w:ascii="仿宋_GB2312" w:hAnsi="仿宋_GB2312" w:eastAsia="仿宋_GB2312" w:cs="仿宋_GB2312"/>
          <w:color w:val="auto"/>
          <w:sz w:val="21"/>
          <w:szCs w:val="21"/>
          <w:lang w:val="en-US" w:eastAsia="zh-CN"/>
        </w:rPr>
        <mc:AlternateContent>
          <mc:Choice Requires="wps">
            <w:drawing>
              <wp:anchor distT="0" distB="0" distL="114300" distR="114300" simplePos="0" relativeHeight="251661312" behindDoc="0" locked="0" layoutInCell="1" allowOverlap="1">
                <wp:simplePos x="0" y="0"/>
                <wp:positionH relativeFrom="column">
                  <wp:posOffset>3069590</wp:posOffset>
                </wp:positionH>
                <wp:positionV relativeFrom="paragraph">
                  <wp:posOffset>3834130</wp:posOffset>
                </wp:positionV>
                <wp:extent cx="2243455" cy="657225"/>
                <wp:effectExtent l="6350" t="6350" r="17145" b="22225"/>
                <wp:wrapNone/>
                <wp:docPr id="8" name="流程图: 过程 8"/>
                <wp:cNvGraphicFramePr/>
                <a:graphic xmlns:a="http://schemas.openxmlformats.org/drawingml/2006/main">
                  <a:graphicData uri="http://schemas.microsoft.com/office/word/2010/wordprocessingShape">
                    <wps:wsp>
                      <wps:cNvSpPr/>
                      <wps:spPr>
                        <a:xfrm>
                          <a:off x="0" y="0"/>
                          <a:ext cx="2243455" cy="6572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监管银行根据业务信息核对买卖双方身份信息，核实买卖双方存量房交易资金取消监管真实意愿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41.7pt;margin-top:301.9pt;height:51.75pt;width:176.65pt;z-index:251661312;v-text-anchor:middle;mso-width-relative:page;mso-height-relative:page;" fillcolor="#FFFFFF [3201]" filled="t" stroked="t" coordsize="21600,21600" o:gfxdata="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sIAPh2QAA&#10;AAsBAAAPAAAAAAAAAAEAIAAAACIAAABkcnMvZG93bnJldi54bWxQSwECFAAUAAAACACHTuJAcE9b&#10;5Y8CAAAWBQAADgAAAAAAAAABACAAAAAoAQAAZHJzL2Uyb0RvYy54bWxQSwUGAAAAAAYABgBZAQAA&#10;KQYAAAAA&#10;">
                <v:fill on="t" focussize="0,0"/>
                <v:stroke weight="1pt" color="#70AD47 [3209]" miterlimit="8" joinstyle="miter"/>
                <v:imagedata o:title=""/>
                <o:lock v:ext="edit" aspectratio="f"/>
                <v:textbox>
                  <w:txbxContent>
                    <w:p>
                      <w:pPr>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监管银行根据业务信息核对买卖双方身份信息，核实买卖双方存量房交易资金取消监管真实意愿</w:t>
                      </w:r>
                    </w:p>
                  </w:txbxContent>
                </v:textbox>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3713480</wp:posOffset>
                </wp:positionH>
                <wp:positionV relativeFrom="paragraph">
                  <wp:posOffset>7611745</wp:posOffset>
                </wp:positionV>
                <wp:extent cx="972820" cy="554355"/>
                <wp:effectExtent l="6350" t="6350" r="11430" b="10795"/>
                <wp:wrapNone/>
                <wp:docPr id="7" name="流程图: 联系 7"/>
                <wp:cNvGraphicFramePr/>
                <a:graphic xmlns:a="http://schemas.openxmlformats.org/drawingml/2006/main">
                  <a:graphicData uri="http://schemas.microsoft.com/office/word/2010/wordprocessingShape">
                    <wps:wsp>
                      <wps:cNvSpPr/>
                      <wps:spPr>
                        <a:xfrm>
                          <a:off x="0" y="0"/>
                          <a:ext cx="972820" cy="55435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0" type="#_x0000_t120" style="position:absolute;left:0pt;margin-left:292.4pt;margin-top:599.35pt;height:43.65pt;width:76.6pt;z-index:251679744;v-text-anchor:middle;mso-width-relative:page;mso-height-relative:page;" fillcolor="#FFFFFF [3201]" filled="t" stroked="t" coordsize="21600,21600" o:gfxdata="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59Rnq3gAAAA0BAAAPAAAAAAAAAAEAIAAAACIAAABkcnMvZG93bnJldi54bWxQSwECFAAU&#10;AAAACACHTuJAZU7NJJYCAAAXBQAADgAAAAAAAAABACAAAAAtAQAAZHJzL2Uyb0RvYy54bWxQSwUG&#10;AAAAAAYABgBZAQAANQYAAAAA&#10;">
                <v:fill on="t" focussize="0,0"/>
                <v:stroke weight="1pt" color="#70AD47 [3209]" miterlimit="8" joinstyle="miter"/>
                <v:imagedata o:title=""/>
                <o:lock v:ext="edit" aspectratio="f"/>
                <v:textbox>
                  <w:txbxContent>
                    <w:p>
                      <w:pPr>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结束</w:t>
                      </w:r>
                    </w:p>
                  </w:txbxContent>
                </v:textbox>
              </v:shape>
            </w:pict>
          </mc:Fallback>
        </mc:AlternateContent>
      </w:r>
      <w:r>
        <w:rPr>
          <w:rFonts w:hint="eastAsia" w:ascii="仿宋_GB2312" w:hAnsi="仿宋_GB2312" w:eastAsia="仿宋_GB2312" w:cs="仿宋_GB2312"/>
          <w:color w:val="auto"/>
          <w:sz w:val="21"/>
          <w:szCs w:val="21"/>
          <w:lang w:val="en-US" w:eastAsia="zh-CN"/>
        </w:rPr>
        <mc:AlternateContent>
          <mc:Choice Requires="wps">
            <w:drawing>
              <wp:anchor distT="0" distB="0" distL="114300" distR="114300" simplePos="0" relativeHeight="251670528" behindDoc="0" locked="0" layoutInCell="1" allowOverlap="1">
                <wp:simplePos x="0" y="0"/>
                <wp:positionH relativeFrom="column">
                  <wp:posOffset>4208145</wp:posOffset>
                </wp:positionH>
                <wp:positionV relativeFrom="paragraph">
                  <wp:posOffset>6409055</wp:posOffset>
                </wp:positionV>
                <wp:extent cx="4445" cy="321945"/>
                <wp:effectExtent l="45720" t="0" r="64135" b="1905"/>
                <wp:wrapNone/>
                <wp:docPr id="25" name="直接箭头连接符 25"/>
                <wp:cNvGraphicFramePr/>
                <a:graphic xmlns:a="http://schemas.openxmlformats.org/drawingml/2006/main">
                  <a:graphicData uri="http://schemas.microsoft.com/office/word/2010/wordprocessingShape">
                    <wps:wsp>
                      <wps:cNvCnPr/>
                      <wps:spPr>
                        <a:xfrm>
                          <a:off x="0" y="0"/>
                          <a:ext cx="4445" cy="321945"/>
                        </a:xfrm>
                        <a:prstGeom prst="straightConnector1">
                          <a:avLst/>
                        </a:prstGeom>
                        <a:ln>
                          <a:tailEnd type="arrow" w="med" len="me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id="_x0000_s1026" o:spid="_x0000_s1026" o:spt="32" type="#_x0000_t32" style="position:absolute;left:0pt;margin-left:331.35pt;margin-top:504.65pt;height:25.35pt;width:0.35pt;z-index:251670528;mso-width-relative:page;mso-height-relative:page;" filled="f" stroked="t" coordsize="21600,21600" o:gfxdata="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4GDGx1wAAAA0BAAAPAAAA&#10;AAAAAAEAIAAAACIAAABkcnMvZG93bnJldi54bWxQSwECFAAUAAAACACHTuJAAxPxvRYCAAD0AwAA&#10;DgAAAAAAAAABACAAAAAmAQAAZHJzL2Uyb0RvYy54bWxQSwUGAAAAAAYABgBZAQAArgUAAAAA&#10;">
                <v:fill on="f" focussize="0,0"/>
                <v:stroke weight="0.5pt" color="#70AD47 [3209]" miterlimit="8" joinstyle="miter" endarrow="open"/>
                <v:imagedata o:title=""/>
                <o:lock v:ext="edit" aspectratio="f"/>
              </v:shape>
            </w:pict>
          </mc:Fallback>
        </mc:AlternateContent>
      </w:r>
      <w:r>
        <w:rPr>
          <w:rFonts w:hint="eastAsia" w:ascii="仿宋_GB2312" w:hAnsi="仿宋_GB2312" w:eastAsia="仿宋_GB2312" w:cs="仿宋_GB2312"/>
          <w:color w:val="auto"/>
          <w:sz w:val="21"/>
          <w:szCs w:val="21"/>
          <w:lang w:val="en-US" w:eastAsia="zh-CN"/>
        </w:rPr>
        <mc:AlternateContent>
          <mc:Choice Requires="wps">
            <w:drawing>
              <wp:anchor distT="0" distB="0" distL="114300" distR="114300" simplePos="0" relativeHeight="251664384" behindDoc="0" locked="0" layoutInCell="1" allowOverlap="1">
                <wp:simplePos x="0" y="0"/>
                <wp:positionH relativeFrom="column">
                  <wp:posOffset>2843530</wp:posOffset>
                </wp:positionH>
                <wp:positionV relativeFrom="paragraph">
                  <wp:posOffset>6731635</wp:posOffset>
                </wp:positionV>
                <wp:extent cx="2713355" cy="525780"/>
                <wp:effectExtent l="6350" t="6350" r="23495" b="20320"/>
                <wp:wrapNone/>
                <wp:docPr id="15" name="流程图: 过程 15"/>
                <wp:cNvGraphicFramePr/>
                <a:graphic xmlns:a="http://schemas.openxmlformats.org/drawingml/2006/main">
                  <a:graphicData uri="http://schemas.microsoft.com/office/word/2010/wordprocessingShape">
                    <wps:wsp>
                      <wps:cNvSpPr/>
                      <wps:spPr>
                        <a:xfrm>
                          <a:off x="0" y="0"/>
                          <a:ext cx="2713355" cy="52578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黑体" w:hAnsi="黑体" w:eastAsia="黑体" w:cs="黑体"/>
                                <w:color w:val="auto"/>
                                <w:sz w:val="24"/>
                                <w:szCs w:val="24"/>
                                <w:lang w:val="en-US" w:eastAsia="zh-CN"/>
                              </w:rPr>
                            </w:pPr>
                            <w:r>
                              <w:rPr>
                                <w:rFonts w:hint="eastAsia" w:ascii="黑体" w:hAnsi="黑体" w:eastAsia="黑体" w:cs="黑体"/>
                                <w:b w:val="0"/>
                                <w:bCs w:val="0"/>
                                <w:color w:val="auto"/>
                                <w:sz w:val="21"/>
                                <w:szCs w:val="21"/>
                                <w:lang w:val="en-US" w:eastAsia="zh-CN"/>
                              </w:rPr>
                              <w:t>存量房交易资金取消监管业务办结，监管资金及利息原则上1个工作日内原路退回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23.9pt;margin-top:530.05pt;height:41.4pt;width:213.65pt;z-index:251664384;v-text-anchor:middle;mso-width-relative:page;mso-height-relative:page;" fillcolor="#FFFFFF [3201]" filled="t" stroked="t" coordsize="21600,21600" o:gfxdata="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KF1&#10;isnaAAAADQEAAA8AAAAAAAAAAQAgAAAAIgAAAGRycy9kb3ducmV2LnhtbFBLAQIUABQAAAAIAIdO&#10;4kBGzMKKkwIAABgFAAAOAAAAAAAAAAEAIAAAACkBAABkcnMvZTJvRG9jLnhtbFBLBQYAAAAABgAG&#10;AFkBAAAuBgAAAAA=&#10;">
                <v:fill on="t" focussize="0,0"/>
                <v:stroke weight="1pt" color="#70AD47 [3209]" miterlimit="8" joinstyle="miter"/>
                <v:imagedata o:title=""/>
                <o:lock v:ext="edit" aspectratio="f"/>
                <v:textbox>
                  <w:txbxContent>
                    <w:p>
                      <w:pPr>
                        <w:jc w:val="center"/>
                        <w:rPr>
                          <w:rFonts w:hint="eastAsia" w:ascii="黑体" w:hAnsi="黑体" w:eastAsia="黑体" w:cs="黑体"/>
                          <w:color w:val="auto"/>
                          <w:sz w:val="24"/>
                          <w:szCs w:val="24"/>
                          <w:lang w:val="en-US" w:eastAsia="zh-CN"/>
                        </w:rPr>
                      </w:pPr>
                      <w:r>
                        <w:rPr>
                          <w:rFonts w:hint="eastAsia" w:ascii="黑体" w:hAnsi="黑体" w:eastAsia="黑体" w:cs="黑体"/>
                          <w:b w:val="0"/>
                          <w:bCs w:val="0"/>
                          <w:color w:val="auto"/>
                          <w:sz w:val="21"/>
                          <w:szCs w:val="21"/>
                          <w:lang w:val="en-US" w:eastAsia="zh-CN"/>
                        </w:rPr>
                        <w:t>存量房交易资金取消监管业务办结，监管资金及利息原则上1个工作日内原路退回</w:t>
                      </w:r>
                    </w:p>
                  </w:txbxContent>
                </v:textbox>
              </v:shape>
            </w:pict>
          </mc:Fallback>
        </mc:AlternateContent>
      </w:r>
      <w:r>
        <w:rPr>
          <w:rFonts w:hint="eastAsia" w:ascii="仿宋_GB2312" w:hAnsi="仿宋_GB2312" w:eastAsia="仿宋_GB2312" w:cs="仿宋_GB2312"/>
          <w:color w:val="auto"/>
          <w:sz w:val="21"/>
          <w:szCs w:val="21"/>
          <w:lang w:val="en-US" w:eastAsia="zh-CN"/>
        </w:rPr>
        <mc:AlternateContent>
          <mc:Choice Requires="wps">
            <w:drawing>
              <wp:anchor distT="0" distB="0" distL="114300" distR="114300" simplePos="0" relativeHeight="251671552" behindDoc="0" locked="0" layoutInCell="1" allowOverlap="1">
                <wp:simplePos x="0" y="0"/>
                <wp:positionH relativeFrom="column">
                  <wp:posOffset>4211955</wp:posOffset>
                </wp:positionH>
                <wp:positionV relativeFrom="paragraph">
                  <wp:posOffset>7274560</wp:posOffset>
                </wp:positionV>
                <wp:extent cx="4445" cy="321945"/>
                <wp:effectExtent l="45720" t="0" r="64135" b="1905"/>
                <wp:wrapNone/>
                <wp:docPr id="26" name="直接箭头连接符 26"/>
                <wp:cNvGraphicFramePr/>
                <a:graphic xmlns:a="http://schemas.openxmlformats.org/drawingml/2006/main">
                  <a:graphicData uri="http://schemas.microsoft.com/office/word/2010/wordprocessingShape">
                    <wps:wsp>
                      <wps:cNvCnPr/>
                      <wps:spPr>
                        <a:xfrm>
                          <a:off x="0" y="0"/>
                          <a:ext cx="4445" cy="321945"/>
                        </a:xfrm>
                        <a:prstGeom prst="straightConnector1">
                          <a:avLst/>
                        </a:prstGeom>
                        <a:ln>
                          <a:tailEnd type="arrow" w="med" len="me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id="_x0000_s1026" o:spid="_x0000_s1026" o:spt="32" type="#_x0000_t32" style="position:absolute;left:0pt;margin-left:331.65pt;margin-top:572.8pt;height:25.35pt;width:0.35pt;z-index:251671552;mso-width-relative:page;mso-height-relative:page;" filled="f" stroked="t" coordsize="21600,21600" o:gfxdata="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2ROKQNcAAAANAQAADwAA&#10;AAAAAAABACAAAAAiAAAAZHJzL2Rvd25yZXYueG1sUEsBAhQAFAAAAAgAh07iQEMKfuIXAgAA9AMA&#10;AA4AAAAAAAAAAQAgAAAAJgEAAGRycy9lMm9Eb2MueG1sUEsFBgAAAAAGAAYAWQEAAK8FAAAAAA==&#10;">
                <v:fill on="f" focussize="0,0"/>
                <v:stroke weight="0.5pt" color="#70AD47 [3209]" miterlimit="8" joinstyle="miter" endarrow="open"/>
                <v:imagedata o:title=""/>
                <o:lock v:ext="edit" aspectratio="f"/>
              </v:shape>
            </w:pict>
          </mc:Fallback>
        </mc:AlternateContent>
      </w:r>
      <w:r>
        <w:rPr>
          <w:rFonts w:hint="eastAsia" w:ascii="仿宋_GB2312" w:hAnsi="仿宋_GB2312" w:eastAsia="仿宋_GB2312" w:cs="仿宋_GB2312"/>
          <w:color w:val="auto"/>
          <w:sz w:val="21"/>
          <w:szCs w:val="21"/>
          <w:lang w:val="en-US" w:eastAsia="zh-CN"/>
        </w:rPr>
        <mc:AlternateContent>
          <mc:Choice Requires="wps">
            <w:drawing>
              <wp:anchor distT="0" distB="0" distL="114300" distR="114300" simplePos="0" relativeHeight="251660288" behindDoc="0" locked="0" layoutInCell="1" allowOverlap="1">
                <wp:simplePos x="0" y="0"/>
                <wp:positionH relativeFrom="column">
                  <wp:posOffset>2983230</wp:posOffset>
                </wp:positionH>
                <wp:positionV relativeFrom="paragraph">
                  <wp:posOffset>2750820</wp:posOffset>
                </wp:positionV>
                <wp:extent cx="2451100" cy="704850"/>
                <wp:effectExtent l="6350" t="6350" r="19050" b="12700"/>
                <wp:wrapNone/>
                <wp:docPr id="5" name="流程图: 过程 5"/>
                <wp:cNvGraphicFramePr/>
                <a:graphic xmlns:a="http://schemas.openxmlformats.org/drawingml/2006/main">
                  <a:graphicData uri="http://schemas.microsoft.com/office/word/2010/wordprocessingShape">
                    <wps:wsp>
                      <wps:cNvSpPr/>
                      <wps:spPr>
                        <a:xfrm>
                          <a:off x="0" y="0"/>
                          <a:ext cx="2451100" cy="7048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买卖双方携带身份证共同前往对应监管银行指定的营业点，申请办理存量房交易资金取消监管业务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34.9pt;margin-top:216.6pt;height:55.5pt;width:193pt;z-index:251660288;v-text-anchor:middle;mso-width-relative:page;mso-height-relative:page;" fillcolor="#FFFFFF [3201]" filled="t" stroked="t" coordsize="21600,21600" o:gfxdata="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3mjBmdkA&#10;AAALAQAADwAAAAAAAAABACAAAAAiAAAAZHJzL2Rvd25yZXYueG1sUEsBAhQAFAAAAAgAh07iQJHM&#10;B6qQAgAAFgUAAA4AAAAAAAAAAQAgAAAAKAEAAGRycy9lMm9Eb2MueG1sUEsFBgAAAAAGAAYAWQEA&#10;ACoGAAAAAA==&#10;">
                <v:fill on="t" focussize="0,0"/>
                <v:stroke weight="1pt" color="#70AD47 [3209]" miterlimit="8" joinstyle="miter"/>
                <v:imagedata o:title=""/>
                <o:lock v:ext="edit" aspectratio="f"/>
                <v:textbox>
                  <w:txbxContent>
                    <w:p>
                      <w:pPr>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买卖双方携带身份证共同前往对应监管银行指定的营业点，申请办理存量房交易资金取消监管业务</w:t>
                      </w:r>
                    </w:p>
                  </w:txbxContent>
                </v:textbox>
              </v:shape>
            </w:pict>
          </mc:Fallback>
        </mc:AlternateContent>
      </w:r>
      <w:r>
        <w:rPr>
          <w:rFonts w:hint="eastAsia" w:ascii="仿宋_GB2312" w:hAnsi="仿宋_GB2312" w:eastAsia="仿宋_GB2312" w:cs="仿宋_GB2312"/>
          <w:color w:val="auto"/>
          <w:sz w:val="21"/>
          <w:szCs w:val="21"/>
          <w:lang w:val="en-US" w:eastAsia="zh-CN"/>
        </w:rPr>
        <mc:AlternateContent>
          <mc:Choice Requires="wps">
            <w:drawing>
              <wp:anchor distT="0" distB="0" distL="114300" distR="114300" simplePos="0" relativeHeight="251667456" behindDoc="0" locked="0" layoutInCell="1" allowOverlap="1">
                <wp:simplePos x="0" y="0"/>
                <wp:positionH relativeFrom="column">
                  <wp:posOffset>4196715</wp:posOffset>
                </wp:positionH>
                <wp:positionV relativeFrom="paragraph">
                  <wp:posOffset>3499485</wp:posOffset>
                </wp:positionV>
                <wp:extent cx="4445" cy="321945"/>
                <wp:effectExtent l="45720" t="0" r="64135" b="1905"/>
                <wp:wrapNone/>
                <wp:docPr id="22" name="直接箭头连接符 22"/>
                <wp:cNvGraphicFramePr/>
                <a:graphic xmlns:a="http://schemas.openxmlformats.org/drawingml/2006/main">
                  <a:graphicData uri="http://schemas.microsoft.com/office/word/2010/wordprocessingShape">
                    <wps:wsp>
                      <wps:cNvCnPr/>
                      <wps:spPr>
                        <a:xfrm>
                          <a:off x="0" y="0"/>
                          <a:ext cx="4445" cy="321945"/>
                        </a:xfrm>
                        <a:prstGeom prst="straightConnector1">
                          <a:avLst/>
                        </a:prstGeom>
                        <a:ln>
                          <a:tailEnd type="arrow" w="med" len="me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id="_x0000_s1026" o:spid="_x0000_s1026" o:spt="32" type="#_x0000_t32" style="position:absolute;left:0pt;margin-left:330.45pt;margin-top:275.55pt;height:25.35pt;width:0.35pt;z-index:251667456;mso-width-relative:page;mso-height-relative:page;" filled="f" stroked="t" coordsize="21600,21600" o:gfxdata="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8xdXWAAAACwEAAA8AAAAA&#10;AAAAAQAgAAAAIgAAAGRycy9kb3ducmV2LnhtbFBLAQIUABQAAAAIAIdO4kB8K0WBFgIAAPQDAAAO&#10;AAAAAAAAAAEAIAAAACUBAABkcnMvZTJvRG9jLnhtbFBLBQYAAAAABgAGAFkBAACtBQAAAAA=&#10;">
                <v:fill on="f" focussize="0,0"/>
                <v:stroke weight="0.5pt" color="#70AD47 [3209]" miterlimit="8" joinstyle="miter" endarrow="open"/>
                <v:imagedata o:title=""/>
                <o:lock v:ext="edit" aspectratio="f"/>
              </v:shape>
            </w:pict>
          </mc:Fallback>
        </mc:AlternateContent>
      </w:r>
      <w:r>
        <w:rPr>
          <w:rFonts w:hint="eastAsia" w:ascii="仿宋_GB2312" w:hAnsi="仿宋_GB2312" w:eastAsia="仿宋_GB2312" w:cs="仿宋_GB2312"/>
          <w:color w:val="auto"/>
          <w:sz w:val="21"/>
          <w:szCs w:val="21"/>
          <w:lang w:val="en-US" w:eastAsia="zh-CN"/>
        </w:rPr>
        <mc:AlternateContent>
          <mc:Choice Requires="wps">
            <w:drawing>
              <wp:anchor distT="0" distB="0" distL="114300" distR="114300" simplePos="0" relativeHeight="251668480" behindDoc="0" locked="0" layoutInCell="1" allowOverlap="1">
                <wp:simplePos x="0" y="0"/>
                <wp:positionH relativeFrom="column">
                  <wp:posOffset>4200525</wp:posOffset>
                </wp:positionH>
                <wp:positionV relativeFrom="paragraph">
                  <wp:posOffset>4538345</wp:posOffset>
                </wp:positionV>
                <wp:extent cx="4445" cy="321945"/>
                <wp:effectExtent l="45720" t="0" r="64135" b="1905"/>
                <wp:wrapNone/>
                <wp:docPr id="23" name="直接箭头连接符 23"/>
                <wp:cNvGraphicFramePr/>
                <a:graphic xmlns:a="http://schemas.openxmlformats.org/drawingml/2006/main">
                  <a:graphicData uri="http://schemas.microsoft.com/office/word/2010/wordprocessingShape">
                    <wps:wsp>
                      <wps:cNvCnPr/>
                      <wps:spPr>
                        <a:xfrm>
                          <a:off x="0" y="0"/>
                          <a:ext cx="4445" cy="321945"/>
                        </a:xfrm>
                        <a:prstGeom prst="straightConnector1">
                          <a:avLst/>
                        </a:prstGeom>
                        <a:ln>
                          <a:tailEnd type="arrow" w="med" len="me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id="_x0000_s1026" o:spid="_x0000_s1026" o:spt="32" type="#_x0000_t32" style="position:absolute;left:0pt;margin-left:330.75pt;margin-top:357.35pt;height:25.35pt;width:0.35pt;z-index:251668480;mso-width-relative:page;mso-height-relative:page;" filled="f" stroked="t" coordsize="21600,21600" o:gfxdata="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fvw61wAAAAsBAAAPAAAA&#10;AAAAAAEAIAAAACIAAABkcnMvZG93bnJldi54bWxQSwECFAAUAAAACACHTuJAgyHvAhYCAAD0AwAA&#10;DgAAAAAAAAABACAAAAAmAQAAZHJzL2Uyb0RvYy54bWxQSwUGAAAAAAYABgBZAQAArgUAAAAA&#10;">
                <v:fill on="f" focussize="0,0"/>
                <v:stroke weight="0.5pt" color="#70AD47 [3209]" miterlimit="8" joinstyle="miter" endarrow="open"/>
                <v:imagedata o:title=""/>
                <o:lock v:ext="edit" aspectratio="f"/>
              </v:shape>
            </w:pict>
          </mc:Fallback>
        </mc:AlternateContent>
      </w:r>
      <w:r>
        <w:rPr>
          <w:rFonts w:hint="eastAsia" w:ascii="仿宋_GB2312" w:hAnsi="仿宋_GB2312" w:eastAsia="仿宋_GB2312" w:cs="仿宋_GB2312"/>
          <w:color w:val="auto"/>
          <w:sz w:val="21"/>
          <w:szCs w:val="21"/>
          <w:lang w:val="en-US" w:eastAsia="zh-CN"/>
        </w:rPr>
        <mc:AlternateContent>
          <mc:Choice Requires="wps">
            <w:drawing>
              <wp:anchor distT="0" distB="0" distL="114300" distR="114300" simplePos="0" relativeHeight="251662336" behindDoc="0" locked="0" layoutInCell="1" allowOverlap="1">
                <wp:simplePos x="0" y="0"/>
                <wp:positionH relativeFrom="column">
                  <wp:posOffset>3020695</wp:posOffset>
                </wp:positionH>
                <wp:positionV relativeFrom="paragraph">
                  <wp:posOffset>4879975</wp:posOffset>
                </wp:positionV>
                <wp:extent cx="2369820" cy="509905"/>
                <wp:effectExtent l="6350" t="6350" r="24130" b="17145"/>
                <wp:wrapNone/>
                <wp:docPr id="11" name="流程图: 过程 11"/>
                <wp:cNvGraphicFramePr/>
                <a:graphic xmlns:a="http://schemas.openxmlformats.org/drawingml/2006/main">
                  <a:graphicData uri="http://schemas.microsoft.com/office/word/2010/wordprocessingShape">
                    <wps:wsp>
                      <wps:cNvSpPr/>
                      <wps:spPr>
                        <a:xfrm>
                          <a:off x="0" y="0"/>
                          <a:ext cx="2369820" cy="50990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银行指引买卖双方共同签署存量房交易资金取消监管共同声明</w:t>
                            </w:r>
                          </w:p>
                          <w:p>
                            <w:pPr>
                              <w:jc w:val="center"/>
                              <w:rPr>
                                <w:rFonts w:hint="eastAsia" w:ascii="黑体" w:hAnsi="黑体" w:eastAsia="黑体" w:cs="黑体"/>
                                <w:b w:val="0"/>
                                <w:bCs w:val="0"/>
                                <w:color w:val="auto"/>
                                <w:sz w:val="21"/>
                                <w:szCs w:val="21"/>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37.85pt;margin-top:384.25pt;height:40.15pt;width:186.6pt;z-index:251662336;v-text-anchor:middle;mso-width-relative:page;mso-height-relative:page;" fillcolor="#FFFFFF [3201]" filled="t" stroked="t" coordsize="21600,21600" o:gfxdata="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KHs+e9kA&#10;AAALAQAADwAAAAAAAAABACAAAAAiAAAAZHJzL2Rvd25yZXYueG1sUEsBAhQAFAAAAAgAh07iQDQg&#10;mfSQAgAAGAUAAA4AAAAAAAAAAQAgAAAAKAEAAGRycy9lMm9Eb2MueG1sUEsFBgAAAAAGAAYAWQEA&#10;ACoGAAAAAA==&#10;">
                <v:fill on="t" focussize="0,0"/>
                <v:stroke weight="1pt" color="#70AD47 [3209]" miterlimit="8" joinstyle="miter"/>
                <v:imagedata o:title=""/>
                <o:lock v:ext="edit" aspectratio="f"/>
                <v:textbox>
                  <w:txbxContent>
                    <w:p>
                      <w:pPr>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银行指引买卖双方共同签署存量房交易资金取消监管共同声明</w:t>
                      </w:r>
                    </w:p>
                    <w:p>
                      <w:pPr>
                        <w:jc w:val="center"/>
                        <w:rPr>
                          <w:rFonts w:hint="eastAsia" w:ascii="黑体" w:hAnsi="黑体" w:eastAsia="黑体" w:cs="黑体"/>
                          <w:b w:val="0"/>
                          <w:bCs w:val="0"/>
                          <w:color w:val="auto"/>
                          <w:sz w:val="21"/>
                          <w:szCs w:val="21"/>
                          <w:lang w:val="en-US" w:eastAsia="zh-CN"/>
                        </w:rPr>
                      </w:pPr>
                    </w:p>
                  </w:txbxContent>
                </v:textbox>
              </v:shape>
            </w:pict>
          </mc:Fallback>
        </mc:AlternateContent>
      </w:r>
      <w:r>
        <w:rPr>
          <w:rFonts w:hint="eastAsia" w:ascii="仿宋_GB2312" w:hAnsi="仿宋_GB2312" w:eastAsia="仿宋_GB2312" w:cs="仿宋_GB2312"/>
          <w:color w:val="auto"/>
          <w:sz w:val="21"/>
          <w:szCs w:val="21"/>
          <w:lang w:val="en-US" w:eastAsia="zh-CN"/>
        </w:rPr>
        <mc:AlternateContent>
          <mc:Choice Requires="wps">
            <w:drawing>
              <wp:anchor distT="0" distB="0" distL="114300" distR="114300" simplePos="0" relativeHeight="251669504" behindDoc="0" locked="0" layoutInCell="1" allowOverlap="1">
                <wp:simplePos x="0" y="0"/>
                <wp:positionH relativeFrom="column">
                  <wp:posOffset>4204335</wp:posOffset>
                </wp:positionH>
                <wp:positionV relativeFrom="paragraph">
                  <wp:posOffset>5429250</wp:posOffset>
                </wp:positionV>
                <wp:extent cx="4445" cy="321945"/>
                <wp:effectExtent l="45720" t="0" r="64135" b="1905"/>
                <wp:wrapNone/>
                <wp:docPr id="24" name="直接箭头连接符 24"/>
                <wp:cNvGraphicFramePr/>
                <a:graphic xmlns:a="http://schemas.openxmlformats.org/drawingml/2006/main">
                  <a:graphicData uri="http://schemas.microsoft.com/office/word/2010/wordprocessingShape">
                    <wps:wsp>
                      <wps:cNvCnPr/>
                      <wps:spPr>
                        <a:xfrm>
                          <a:off x="0" y="0"/>
                          <a:ext cx="4445" cy="321945"/>
                        </a:xfrm>
                        <a:prstGeom prst="straightConnector1">
                          <a:avLst/>
                        </a:prstGeom>
                        <a:ln>
                          <a:tailEnd type="arrow" w="med" len="me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id="_x0000_s1026" o:spid="_x0000_s1026" o:spt="32" type="#_x0000_t32" style="position:absolute;left:0pt;margin-left:331.05pt;margin-top:427.5pt;height:25.35pt;width:0.35pt;z-index:251669504;mso-width-relative:page;mso-height-relative:page;" filled="f" stroked="t" coordsize="21600,21600" o:gfxdata="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EonO3WAAAACwEAAA8AAAAA&#10;AAAAAQAgAAAAIgAAAGRycy9kb3ducmV2LnhtbFBLAQIUABQAAAAIAIdO4kD8GVs+FgIAAPQDAAAO&#10;AAAAAAAAAAEAIAAAACUBAABkcnMvZTJvRG9jLnhtbFBLBQYAAAAABgAGAFkBAACtBQAAAAA=&#10;">
                <v:fill on="f" focussize="0,0"/>
                <v:stroke weight="0.5pt" color="#70AD47 [3209]" miterlimit="8" joinstyle="miter" endarrow="open"/>
                <v:imagedata o:title=""/>
                <o:lock v:ext="edit" aspectratio="f"/>
              </v:shape>
            </w:pict>
          </mc:Fallback>
        </mc:AlternateContent>
      </w:r>
      <w:r>
        <w:rPr>
          <w:rFonts w:hint="eastAsia" w:ascii="仿宋_GB2312" w:hAnsi="仿宋_GB2312" w:eastAsia="仿宋_GB2312" w:cs="仿宋_GB2312"/>
          <w:color w:val="auto"/>
          <w:sz w:val="21"/>
          <w:szCs w:val="21"/>
          <w:lang w:val="en-US" w:eastAsia="zh-CN"/>
        </w:rPr>
        <mc:AlternateContent>
          <mc:Choice Requires="wps">
            <w:drawing>
              <wp:anchor distT="0" distB="0" distL="114300" distR="114300" simplePos="0" relativeHeight="251663360" behindDoc="0" locked="0" layoutInCell="1" allowOverlap="1">
                <wp:simplePos x="0" y="0"/>
                <wp:positionH relativeFrom="column">
                  <wp:posOffset>2990850</wp:posOffset>
                </wp:positionH>
                <wp:positionV relativeFrom="paragraph">
                  <wp:posOffset>5763895</wp:posOffset>
                </wp:positionV>
                <wp:extent cx="2433320" cy="629285"/>
                <wp:effectExtent l="6350" t="6350" r="17780" b="12065"/>
                <wp:wrapNone/>
                <wp:docPr id="12" name="流程图: 过程 12"/>
                <wp:cNvGraphicFramePr/>
                <a:graphic xmlns:a="http://schemas.openxmlformats.org/drawingml/2006/main">
                  <a:graphicData uri="http://schemas.microsoft.com/office/word/2010/wordprocessingShape">
                    <wps:wsp>
                      <wps:cNvSpPr/>
                      <wps:spPr>
                        <a:xfrm>
                          <a:off x="0" y="0"/>
                          <a:ext cx="2433320" cy="6292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监管系统向买卖双方手机端发送存量房交易资金取消监管业务办结信息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35.5pt;margin-top:453.85pt;height:49.55pt;width:191.6pt;z-index:251663360;v-text-anchor:middle;mso-width-relative:page;mso-height-relative:page;" fillcolor="#FFFFFF [3201]" filled="t" stroked="t" coordsize="21600,21600" o:gfxdata="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WFrYrtkA&#10;AAAMAQAADwAAAAAAAAABACAAAAAiAAAAZHJzL2Rvd25yZXYueG1sUEsBAhQAFAAAAAgAh07iQFB8&#10;obeQAgAAGAUAAA4AAAAAAAAAAQAgAAAAKAEAAGRycy9lMm9Eb2MueG1sUEsFBgAAAAAGAAYAWQEA&#10;ACoGAAAAAA==&#10;">
                <v:fill on="t" focussize="0,0"/>
                <v:stroke weight="1pt" color="#70AD47 [3209]" miterlimit="8" joinstyle="miter"/>
                <v:imagedata o:title=""/>
                <o:lock v:ext="edit" aspectratio="f"/>
                <v:textbox>
                  <w:txbxContent>
                    <w:p>
                      <w:pPr>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监管系统向买卖双方手机端发送存量房交易资金取消监管业务办结信息</w:t>
                      </w:r>
                    </w:p>
                  </w:txbxContent>
                </v:textbox>
              </v:shape>
            </w:pict>
          </mc:Fallback>
        </mc:AlternateContent>
      </w:r>
      <w:r>
        <w:rPr>
          <w:rFonts w:hint="eastAsia" w:ascii="仿宋_GB2312" w:hAnsi="仿宋_GB2312" w:eastAsia="仿宋_GB2312" w:cs="仿宋_GB2312"/>
          <w:color w:val="auto"/>
          <w:sz w:val="21"/>
          <w:szCs w:val="21"/>
          <w:lang w:val="en-US" w:eastAsia="zh-CN"/>
        </w:rPr>
        <mc:AlternateContent>
          <mc:Choice Requires="wps">
            <w:drawing>
              <wp:anchor distT="0" distB="0" distL="114300" distR="114300" simplePos="0" relativeHeight="251666432" behindDoc="0" locked="0" layoutInCell="1" allowOverlap="1">
                <wp:simplePos x="0" y="0"/>
                <wp:positionH relativeFrom="column">
                  <wp:posOffset>4192905</wp:posOffset>
                </wp:positionH>
                <wp:positionV relativeFrom="paragraph">
                  <wp:posOffset>2418715</wp:posOffset>
                </wp:positionV>
                <wp:extent cx="4445" cy="321945"/>
                <wp:effectExtent l="45720" t="0" r="64135" b="1905"/>
                <wp:wrapNone/>
                <wp:docPr id="21" name="直接箭头连接符 21"/>
                <wp:cNvGraphicFramePr/>
                <a:graphic xmlns:a="http://schemas.openxmlformats.org/drawingml/2006/main">
                  <a:graphicData uri="http://schemas.microsoft.com/office/word/2010/wordprocessingShape">
                    <wps:wsp>
                      <wps:cNvCnPr/>
                      <wps:spPr>
                        <a:xfrm>
                          <a:off x="0" y="0"/>
                          <a:ext cx="4445" cy="321945"/>
                        </a:xfrm>
                        <a:prstGeom prst="straightConnector1">
                          <a:avLst/>
                        </a:prstGeom>
                        <a:ln>
                          <a:tailEnd type="arrow" w="med" len="me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id="_x0000_s1026" o:spid="_x0000_s1026" o:spt="32" type="#_x0000_t32" style="position:absolute;left:0pt;margin-left:330.15pt;margin-top:190.45pt;height:25.35pt;width:0.35pt;z-index:251666432;mso-width-relative:page;mso-height-relative:page;" filled="f" stroked="t" coordsize="21600,21600" o:gfxdata="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NNJxTWAAAACwEAAA8AAAAA&#10;AAAAAQAgAAAAIgAAAGRycy9kb3ducmV2LnhtbFBLAQIUABQAAAAIAIdO4kA8MsreFgIAAPQDAAAO&#10;AAAAAAAAAAEAIAAAACUBAABkcnMvZTJvRG9jLnhtbFBLBQYAAAAABgAGAFkBAACtBQAAAAA=&#10;">
                <v:fill on="f" focussize="0,0"/>
                <v:stroke weight="0.5pt" color="#70AD47 [3209]" miterlimit="8" joinstyle="miter" endarrow="open"/>
                <v:imagedata o:title=""/>
                <o:lock v:ext="edit" aspectratio="f"/>
              </v:shape>
            </w:pict>
          </mc:Fallback>
        </mc:AlternateContent>
      </w:r>
      <w:r>
        <w:rPr>
          <w:rFonts w:hint="eastAsia" w:ascii="仿宋_GB2312" w:hAnsi="仿宋_GB2312" w:eastAsia="仿宋_GB2312" w:cs="仿宋_GB2312"/>
          <w:color w:val="auto"/>
          <w:sz w:val="21"/>
          <w:szCs w:val="21"/>
          <w:lang w:val="en-US" w:eastAsia="zh-CN"/>
        </w:rPr>
        <mc:AlternateContent>
          <mc:Choice Requires="wps">
            <w:drawing>
              <wp:anchor distT="0" distB="0" distL="114300" distR="114300" simplePos="0" relativeHeight="251659264" behindDoc="0" locked="0" layoutInCell="1" allowOverlap="1">
                <wp:simplePos x="0" y="0"/>
                <wp:positionH relativeFrom="column">
                  <wp:posOffset>3113405</wp:posOffset>
                </wp:positionH>
                <wp:positionV relativeFrom="paragraph">
                  <wp:posOffset>1659890</wp:posOffset>
                </wp:positionV>
                <wp:extent cx="2146300" cy="741045"/>
                <wp:effectExtent l="6350" t="6350" r="19050" b="14605"/>
                <wp:wrapNone/>
                <wp:docPr id="3" name="流程图: 过程 3"/>
                <wp:cNvGraphicFramePr/>
                <a:graphic xmlns:a="http://schemas.openxmlformats.org/drawingml/2006/main">
                  <a:graphicData uri="http://schemas.microsoft.com/office/word/2010/wordprocessingShape">
                    <wps:wsp>
                      <wps:cNvSpPr/>
                      <wps:spPr>
                        <a:xfrm>
                          <a:off x="2308860" y="2564130"/>
                          <a:ext cx="2146300" cy="74104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黑体" w:hAnsi="黑体" w:eastAsia="黑体" w:cs="黑体"/>
                                <w:color w:val="auto"/>
                                <w:sz w:val="24"/>
                                <w:szCs w:val="24"/>
                                <w:lang w:val="en-US" w:eastAsia="zh-CN"/>
                              </w:rPr>
                            </w:pPr>
                            <w:r>
                              <w:rPr>
                                <w:rFonts w:hint="eastAsia" w:ascii="黑体" w:hAnsi="黑体" w:eastAsia="黑体" w:cs="黑体"/>
                                <w:b w:val="0"/>
                                <w:bCs w:val="0"/>
                                <w:color w:val="auto"/>
                                <w:sz w:val="21"/>
                                <w:szCs w:val="21"/>
                                <w:lang w:val="en-US" w:eastAsia="zh-CN"/>
                              </w:rPr>
                              <w:t>存量房签约系统提示存量房交易资金取消监管业务办事指南及监管银行指定办理营业点信息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45.15pt;margin-top:130.7pt;height:58.35pt;width:169pt;z-index:251659264;v-text-anchor:middle;mso-width-relative:page;mso-height-relative:page;" fillcolor="#FFFFFF [3201]" filled="t" stroked="t" coordsize="21600,21600" o:gfxdata="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TNOOU2QAAAAsBAAAPAAAAAAAAAAEAIAAAACIAAABkcnMvZG93bnJldi54bWxQSwECFAAU&#10;AAAACACHTuJAzbTrQpsCAAAiBQAADgAAAAAAAAABACAAAAAoAQAAZHJzL2Uyb0RvYy54bWxQSwUG&#10;AAAAAAYABgBZAQAANQYAAAAA&#10;">
                <v:fill on="t" focussize="0,0"/>
                <v:stroke weight="1pt" color="#70AD47 [3209]" miterlimit="8" joinstyle="miter"/>
                <v:imagedata o:title=""/>
                <o:lock v:ext="edit" aspectratio="f"/>
                <v:textbox>
                  <w:txbxContent>
                    <w:p>
                      <w:pPr>
                        <w:jc w:val="center"/>
                        <w:rPr>
                          <w:rFonts w:hint="eastAsia" w:ascii="黑体" w:hAnsi="黑体" w:eastAsia="黑体" w:cs="黑体"/>
                          <w:color w:val="auto"/>
                          <w:sz w:val="24"/>
                          <w:szCs w:val="24"/>
                          <w:lang w:val="en-US" w:eastAsia="zh-CN"/>
                        </w:rPr>
                      </w:pPr>
                      <w:r>
                        <w:rPr>
                          <w:rFonts w:hint="eastAsia" w:ascii="黑体" w:hAnsi="黑体" w:eastAsia="黑体" w:cs="黑体"/>
                          <w:b w:val="0"/>
                          <w:bCs w:val="0"/>
                          <w:color w:val="auto"/>
                          <w:sz w:val="21"/>
                          <w:szCs w:val="21"/>
                          <w:lang w:val="en-US" w:eastAsia="zh-CN"/>
                        </w:rPr>
                        <w:t>存量房签约系统提示存量房交易资金取消监管业务办事指南及监管银行指定办理营业点信息</w:t>
                      </w:r>
                    </w:p>
                  </w:txbxContent>
                </v:textbox>
              </v:shape>
            </w:pict>
          </mc:Fallback>
        </mc:AlternateContent>
      </w:r>
      <w:r>
        <w:rPr>
          <w:sz w:val="21"/>
        </w:rPr>
        <mc:AlternateContent>
          <mc:Choice Requires="wpg">
            <w:drawing>
              <wp:anchor distT="0" distB="0" distL="114300" distR="114300" simplePos="0" relativeHeight="251665408" behindDoc="0" locked="0" layoutInCell="1" allowOverlap="1">
                <wp:simplePos x="0" y="0"/>
                <wp:positionH relativeFrom="column">
                  <wp:posOffset>3083560</wp:posOffset>
                </wp:positionH>
                <wp:positionV relativeFrom="paragraph">
                  <wp:posOffset>669290</wp:posOffset>
                </wp:positionV>
                <wp:extent cx="2152650" cy="972820"/>
                <wp:effectExtent l="6350" t="6350" r="12700" b="11430"/>
                <wp:wrapNone/>
                <wp:docPr id="20" name="组合 20"/>
                <wp:cNvGraphicFramePr/>
                <a:graphic xmlns:a="http://schemas.openxmlformats.org/drawingml/2006/main">
                  <a:graphicData uri="http://schemas.microsoft.com/office/word/2010/wordprocessingGroup">
                    <wpg:wgp>
                      <wpg:cNvGrpSpPr/>
                      <wpg:grpSpPr>
                        <a:xfrm>
                          <a:off x="0" y="0"/>
                          <a:ext cx="2152650" cy="972820"/>
                          <a:chOff x="14374" y="2790"/>
                          <a:chExt cx="3390" cy="1532"/>
                        </a:xfrm>
                      </wpg:grpSpPr>
                      <wps:wsp>
                        <wps:cNvPr id="6" name="流程图: 过程 6"/>
                        <wps:cNvSpPr/>
                        <wps:spPr>
                          <a:xfrm>
                            <a:off x="14374" y="2790"/>
                            <a:ext cx="3390" cy="1077"/>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在微信公众号“佛山智慧房产”双方共同发起申请放弃存量房交易资金监管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 name="直接箭头连接符 1"/>
                        <wps:cNvCnPr/>
                        <wps:spPr>
                          <a:xfrm flipH="1">
                            <a:off x="16090" y="3892"/>
                            <a:ext cx="11" cy="430"/>
                          </a:xfrm>
                          <a:prstGeom prst="straightConnector1">
                            <a:avLst/>
                          </a:prstGeom>
                          <a:ln>
                            <a:tailEnd type="arrow" w="med" len="med"/>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id="_x0000_s1026" o:spid="_x0000_s1026" o:spt="203" style="position:absolute;left:0pt;margin-left:242.8pt;margin-top:52.7pt;height:76.6pt;width:169.5pt;z-index:251665408;mso-width-relative:page;mso-height-relative:page;" coordorigin="14374,2790" coordsize="3390,1532" o:gfxdata="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">
                <o:lock v:ext="edit" aspectratio="f"/>
                <v:shape id="_x0000_s1026" o:spid="_x0000_s1026" o:spt="109" type="#_x0000_t109" style="position:absolute;left:14374;top:2790;height:1077;width:3390;v-text-anchor:middle;" fillcolor="#FFFFFF [3201]" filled="t" stroked="t" coordsize="21600,21600" o:gfxdata="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mT5K8AAAA&#10;2gAAAA8AAAAAAAAAAQAgAAAAIgAAAGRycy9kb3ducmV2LnhtbFBLAQIUABQAAAAIAIdO4kAzLwWe&#10;OwAAADkAAAAQAAAAAAAAAAEAIAAAAAsBAABkcnMvc2hhcGV4bWwueG1sUEsFBgAAAAAGAAYAWwEA&#10;ALUDAAAAAA==&#10;">
                  <v:fill on="t" focussize="0,0"/>
                  <v:stroke weight="1pt" color="#70AD47 [3209]" miterlimit="8" joinstyle="miter"/>
                  <v:imagedata o:title=""/>
                  <o:lock v:ext="edit" aspectratio="f"/>
                  <v:textbox>
                    <w:txbxContent>
                      <w:p>
                        <w:pPr>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在微信公众号“佛山智慧房产”双方共同发起申请放弃存量房交易资金监管</w:t>
                        </w:r>
                      </w:p>
                    </w:txbxContent>
                  </v:textbox>
                </v:shape>
                <v:shape id="_x0000_s1026" o:spid="_x0000_s1026" o:spt="32" type="#_x0000_t32" style="position:absolute;left:16090;top:3892;flip:x;height:430;width:11;" filled="f" stroked="t" coordsize="21600,21600" o:gfxdata="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Xg8Zy5AAAA2gAA&#10;AA8AAAAAAAAAAQAgAAAAIgAAAGRycy9kb3ducmV2LnhtbFBLAQIUABQAAAAIAIdO4kAzLwWeOwAA&#10;ADkAAAAQAAAAAAAAAAEAIAAAAAgBAABkcnMvc2hhcGV4bWwueG1sUEsFBgAAAAAGAAYAWwEAALID&#10;AAAAAA==&#10;">
                  <v:fill on="f" focussize="0,0"/>
                  <v:stroke weight="0.5pt" color="#70AD47 [3209]" miterlimit="8" joinstyle="miter" endarrow="open"/>
                  <v:imagedata o:title=""/>
                  <o:lock v:ext="edit" aspectratio="f"/>
                </v:shape>
              </v:group>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2051685</wp:posOffset>
                </wp:positionH>
                <wp:positionV relativeFrom="paragraph">
                  <wp:posOffset>1019175</wp:posOffset>
                </wp:positionV>
                <wp:extent cx="1028065" cy="1905"/>
                <wp:effectExtent l="0" t="48895" r="635" b="63500"/>
                <wp:wrapNone/>
                <wp:docPr id="16" name="直接箭头连接符 16"/>
                <wp:cNvGraphicFramePr/>
                <a:graphic xmlns:a="http://schemas.openxmlformats.org/drawingml/2006/main">
                  <a:graphicData uri="http://schemas.microsoft.com/office/word/2010/wordprocessingShape">
                    <wps:wsp>
                      <wps:cNvCnPr>
                        <a:stCxn id="9" idx="3"/>
                        <a:endCxn id="30" idx="1"/>
                      </wps:cNvCnPr>
                      <wps:spPr>
                        <a:xfrm flipV="1">
                          <a:off x="3194685" y="1998980"/>
                          <a:ext cx="1028065" cy="1905"/>
                        </a:xfrm>
                        <a:prstGeom prst="straightConnector1">
                          <a:avLst/>
                        </a:prstGeom>
                        <a:ln>
                          <a:tailEnd type="arrow" w="med" len="me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id="_x0000_s1026" o:spid="_x0000_s1026" o:spt="32" type="#_x0000_t32" style="position:absolute;left:0pt;flip:y;margin-left:161.55pt;margin-top:80.25pt;height:0.15pt;width:80.95pt;z-index:251674624;mso-width-relative:page;mso-height-relative:page;" filled="f" stroked="t" coordsize="21600,21600" o:gfxdata="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wwjhNgAAAALAQAADwAAAAAAAAABACAAAAAi&#10;AAAAZHJzL2Rvd25yZXYueG1sUEsBAhQAFAAAAAgAh07iQAyu6G9DAgAATAQAAA4AAAAAAAAAAQAg&#10;AAAAJwEAAGRycy9lMm9Eb2MueG1sUEsFBgAAAAAGAAYAWQEAANwFAAAAAA==&#10;">
                <v:fill on="f" focussize="0,0"/>
                <v:stroke weight="0.5pt" color="#70AD47 [3209]"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2261870</wp:posOffset>
                </wp:positionH>
                <wp:positionV relativeFrom="paragraph">
                  <wp:posOffset>720090</wp:posOffset>
                </wp:positionV>
                <wp:extent cx="447675" cy="295275"/>
                <wp:effectExtent l="0" t="0" r="0" b="0"/>
                <wp:wrapNone/>
                <wp:docPr id="27" name="文本框 27"/>
                <wp:cNvGraphicFramePr/>
                <a:graphic xmlns:a="http://schemas.openxmlformats.org/drawingml/2006/main">
                  <a:graphicData uri="http://schemas.microsoft.com/office/word/2010/wordprocessingShape">
                    <wps:wsp>
                      <wps:cNvSpPr txBox="1"/>
                      <wps:spPr>
                        <a:xfrm>
                          <a:off x="3081020" y="1436370"/>
                          <a:ext cx="447675" cy="295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color w:val="FF0000"/>
                                <w:sz w:val="22"/>
                                <w:szCs w:val="22"/>
                                <w:lang w:val="en-US" w:eastAsia="zh-CN"/>
                              </w:rPr>
                            </w:pPr>
                            <w:r>
                              <w:rPr>
                                <w:rFonts w:hint="eastAsia" w:ascii="仿宋_GB2312" w:hAnsi="仿宋_GB2312" w:eastAsia="仿宋_GB2312" w:cs="仿宋_GB2312"/>
                                <w:color w:val="FF0000"/>
                                <w:sz w:val="22"/>
                                <w:szCs w:val="22"/>
                                <w:lang w:val="en-US" w:eastAsia="zh-CN"/>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1pt;margin-top:56.7pt;height:23.25pt;width:35.25pt;z-index:251676672;mso-width-relative:page;mso-height-relative:page;" filled="f" stroked="f" coordsize="21600,21600" o:gfxdata="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RTOnT3AAAAAsBAAAPAAAAAAAA&#10;AAEAIAAAACIAAABkcnMvZG93bnJldi54bWxQSwECFAAUAAAACACHTuJAQ69m/kcCAABzBAAADgAA&#10;AAAAAAABACAAAAArAQAAZHJzL2Uyb0RvYy54bWxQSwUGAAAAAAYABgBZAQAA5AUAAAAA&#10;">
                <v:fill on="f" focussize="0,0"/>
                <v:stroke on="f" weight="0.5pt"/>
                <v:imagedata o:title=""/>
                <o:lock v:ext="edit" aspectratio="f"/>
                <v:textbox>
                  <w:txbxContent>
                    <w:p>
                      <w:pPr>
                        <w:jc w:val="center"/>
                        <w:rPr>
                          <w:rFonts w:hint="eastAsia" w:ascii="仿宋_GB2312" w:hAnsi="仿宋_GB2312" w:eastAsia="仿宋_GB2312" w:cs="仿宋_GB2312"/>
                          <w:color w:val="FF0000"/>
                          <w:sz w:val="22"/>
                          <w:szCs w:val="22"/>
                          <w:lang w:val="en-US" w:eastAsia="zh-CN"/>
                        </w:rPr>
                      </w:pPr>
                      <w:r>
                        <w:rPr>
                          <w:rFonts w:hint="eastAsia" w:ascii="仿宋_GB2312" w:hAnsi="仿宋_GB2312" w:eastAsia="仿宋_GB2312" w:cs="仿宋_GB2312"/>
                          <w:color w:val="FF0000"/>
                          <w:sz w:val="22"/>
                          <w:szCs w:val="22"/>
                          <w:lang w:val="en-US" w:eastAsia="zh-CN"/>
                        </w:rPr>
                        <w:t>是</w:t>
                      </w:r>
                    </w:p>
                  </w:txbxContent>
                </v:textbox>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737870</wp:posOffset>
                </wp:positionH>
                <wp:positionV relativeFrom="paragraph">
                  <wp:posOffset>1478280</wp:posOffset>
                </wp:positionV>
                <wp:extent cx="10795" cy="443230"/>
                <wp:effectExtent l="46990" t="0" r="56515" b="13970"/>
                <wp:wrapNone/>
                <wp:docPr id="18" name="直接箭头连接符 18"/>
                <wp:cNvGraphicFramePr/>
                <a:graphic xmlns:a="http://schemas.openxmlformats.org/drawingml/2006/main">
                  <a:graphicData uri="http://schemas.microsoft.com/office/word/2010/wordprocessingShape">
                    <wps:wsp>
                      <wps:cNvCnPr>
                        <a:stCxn id="9" idx="2"/>
                      </wps:cNvCnPr>
                      <wps:spPr>
                        <a:xfrm flipH="1">
                          <a:off x="1880870" y="2308225"/>
                          <a:ext cx="10795" cy="443230"/>
                        </a:xfrm>
                        <a:prstGeom prst="straightConnector1">
                          <a:avLst/>
                        </a:prstGeom>
                        <a:ln>
                          <a:tailEnd type="arrow" w="med" len="me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id="_x0000_s1026" o:spid="_x0000_s1026" o:spt="32" type="#_x0000_t32" style="position:absolute;left:0pt;flip:x;margin-left:58.1pt;margin-top:116.4pt;height:34.9pt;width:0.85pt;z-index:251675648;mso-width-relative:page;mso-height-relative:page;" filled="f" stroked="t" coordsize="21600,21600" o:gfxdata="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fSJprYAAAACwEAAA8AAAAAAAAAAQAgAAAAIgAAAGRycy9kb3du&#10;cmV2LnhtbFBLAQIUABQAAAAIAIdO4kDuYZrFOAIAADEEAAAOAAAAAAAAAAEAIAAAACcBAABkcnMv&#10;ZTJvRG9jLnhtbFBLBQYAAAAABgAGAFkBAADRBQAAAAA=&#10;">
                <v:fill on="f" focussize="0,0"/>
                <v:stroke weight="0.5pt" color="#70AD47 [3209]"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-554355</wp:posOffset>
                </wp:positionH>
                <wp:positionV relativeFrom="paragraph">
                  <wp:posOffset>563880</wp:posOffset>
                </wp:positionV>
                <wp:extent cx="2606040" cy="914400"/>
                <wp:effectExtent l="19050" t="6985" r="22860" b="12065"/>
                <wp:wrapNone/>
                <wp:docPr id="9" name="流程图: 决策 22"/>
                <wp:cNvGraphicFramePr/>
                <a:graphic xmlns:a="http://schemas.openxmlformats.org/drawingml/2006/main">
                  <a:graphicData uri="http://schemas.microsoft.com/office/word/2010/wordprocessingShape">
                    <wps:wsp>
                      <wps:cNvSpPr/>
                      <wps:spPr>
                        <a:xfrm>
                          <a:off x="588645" y="1384935"/>
                          <a:ext cx="2606040" cy="914400"/>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是否申请取消存量房交易资金监管</w:t>
                            </w:r>
                          </w:p>
                          <w:p>
                            <w:pPr>
                              <w:jc w:val="center"/>
                              <w:rPr>
                                <w:rFonts w:hint="default" w:ascii="黑体" w:hAnsi="黑体" w:eastAsia="黑体" w:cs="黑体"/>
                                <w:b w:val="0"/>
                                <w:bCs w:val="0"/>
                                <w:color w:val="auto"/>
                                <w:sz w:val="21"/>
                                <w:szCs w:val="21"/>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决策 22" o:spid="_x0000_s1026" o:spt="110" type="#_x0000_t110" style="position:absolute;left:0pt;margin-left:-43.65pt;margin-top:44.4pt;height:72pt;width:205.2pt;z-index:251672576;v-text-anchor:middle;mso-width-relative:page;mso-height-relative:page;" fillcolor="#FFFFFF [3201]" filled="t" stroked="t" coordsize="21600,21600" o:gfxdata="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PVQXzjbAAAACgEAAA8AAAAAAAAAAQAgAAAAIgAAAGRycy9kb3ducmV2&#10;LnhtbFBLAQIUABQAAAAIAIdO4kDSl1mdpAIAACMFAAAOAAAAAAAAAAEAIAAAACoBAABkcnMvZTJv&#10;RG9jLnhtbFBLBQYAAAAABgAGAFkBAABABgAAAAA=&#10;">
                <v:fill on="t" focussize="0,0"/>
                <v:stroke weight="1pt" color="#70AD47 [3209]" miterlimit="8" joinstyle="miter"/>
                <v:imagedata o:title=""/>
                <o:lock v:ext="edit" aspectratio="f"/>
                <v:textbox>
                  <w:txbxContent>
                    <w:p>
                      <w:pPr>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是否申请取消存量房交易资金监管</w:t>
                      </w:r>
                    </w:p>
                    <w:p>
                      <w:pPr>
                        <w:jc w:val="center"/>
                        <w:rPr>
                          <w:rFonts w:hint="default" w:ascii="黑体" w:hAnsi="黑体" w:eastAsia="黑体" w:cs="黑体"/>
                          <w:b w:val="0"/>
                          <w:bCs w:val="0"/>
                          <w:color w:val="auto"/>
                          <w:sz w:val="21"/>
                          <w:szCs w:val="21"/>
                          <w:lang w:val="en-US" w:eastAsia="zh-CN"/>
                        </w:rPr>
                      </w:pPr>
                    </w:p>
                  </w:txbxContent>
                </v:textbox>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255905</wp:posOffset>
                </wp:positionH>
                <wp:positionV relativeFrom="paragraph">
                  <wp:posOffset>1944370</wp:posOffset>
                </wp:positionV>
                <wp:extent cx="972820" cy="554355"/>
                <wp:effectExtent l="6350" t="6350" r="11430" b="10795"/>
                <wp:wrapNone/>
                <wp:docPr id="29" name="流程图: 联系 29"/>
                <wp:cNvGraphicFramePr/>
                <a:graphic xmlns:a="http://schemas.openxmlformats.org/drawingml/2006/main">
                  <a:graphicData uri="http://schemas.microsoft.com/office/word/2010/wordprocessingShape">
                    <wps:wsp>
                      <wps:cNvSpPr/>
                      <wps:spPr>
                        <a:xfrm>
                          <a:off x="0" y="0"/>
                          <a:ext cx="972820" cy="55435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0" type="#_x0000_t120" style="position:absolute;left:0pt;margin-left:20.15pt;margin-top:153.1pt;height:43.65pt;width:76.6pt;z-index:251678720;v-text-anchor:middle;mso-width-relative:page;mso-height-relative:page;" fillcolor="#FFFFFF [3201]" filled="t" stroked="t" coordsize="21600,21600" o:gfxdata="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G5Q3FNoAAAAKAQAADwAAAAAAAAABACAAAAAiAAAAZHJzL2Rvd25yZXYueG1sUEsBAhQAFAAAAAgA&#10;h07iQGrc+9WVAgAAGQUAAA4AAAAAAAAAAQAgAAAAKQEAAGRycy9lMm9Eb2MueG1sUEsFBgAAAAAG&#10;AAYAWQEAADAGAAAAAA==&#10;">
                <v:fill on="t" focussize="0,0"/>
                <v:stroke weight="1pt" color="#70AD47 [3209]" miterlimit="8" joinstyle="miter"/>
                <v:imagedata o:title=""/>
                <o:lock v:ext="edit" aspectratio="f"/>
                <v:textbox>
                  <w:txbxContent>
                    <w:p>
                      <w:pPr>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结束</w:t>
                      </w:r>
                    </w:p>
                  </w:txbxContent>
                </v:textbox>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718820</wp:posOffset>
                </wp:positionH>
                <wp:positionV relativeFrom="paragraph">
                  <wp:posOffset>1539240</wp:posOffset>
                </wp:positionV>
                <wp:extent cx="447675" cy="29527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447675" cy="295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仿宋_GB2312" w:hAnsi="仿宋_GB2312" w:eastAsia="仿宋_GB2312" w:cs="仿宋_GB2312"/>
                                <w:color w:val="FF0000"/>
                                <w:sz w:val="22"/>
                                <w:szCs w:val="22"/>
                                <w:lang w:val="en-US" w:eastAsia="zh-CN"/>
                              </w:rPr>
                            </w:pPr>
                            <w:r>
                              <w:rPr>
                                <w:rFonts w:hint="eastAsia" w:ascii="仿宋_GB2312" w:hAnsi="仿宋_GB2312" w:eastAsia="仿宋_GB2312" w:cs="仿宋_GB2312"/>
                                <w:color w:val="FF0000"/>
                                <w:sz w:val="22"/>
                                <w:szCs w:val="22"/>
                                <w:lang w:val="en-US" w:eastAsia="zh-CN"/>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6pt;margin-top:121.2pt;height:23.25pt;width:35.25pt;z-index:251677696;mso-width-relative:page;mso-height-relative:page;" filled="f" stroked="f" coordsize="21600,21600" o:gfxdata="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02YNK2wAAAAsBAAAPAAAAAAAAAAEAIAAAACIAAABk&#10;cnMvZG93bnJldi54bWxQSwECFAAUAAAACACHTuJAsUOLlTwCAABnBAAADgAAAAAAAAABACAAAAAq&#10;AQAAZHJzL2Uyb0RvYy54bWxQSwUGAAAAAAYABgBZAQAA2AUAAAAA&#10;">
                <v:fill on="f" focussize="0,0"/>
                <v:stroke on="f" weight="0.5pt"/>
                <v:imagedata o:title=""/>
                <o:lock v:ext="edit" aspectratio="f"/>
                <v:textbox>
                  <w:txbxContent>
                    <w:p>
                      <w:pPr>
                        <w:jc w:val="center"/>
                        <w:rPr>
                          <w:rFonts w:hint="default" w:ascii="仿宋_GB2312" w:hAnsi="仿宋_GB2312" w:eastAsia="仿宋_GB2312" w:cs="仿宋_GB2312"/>
                          <w:color w:val="FF0000"/>
                          <w:sz w:val="22"/>
                          <w:szCs w:val="22"/>
                          <w:lang w:val="en-US" w:eastAsia="zh-CN"/>
                        </w:rPr>
                      </w:pPr>
                      <w:r>
                        <w:rPr>
                          <w:rFonts w:hint="eastAsia" w:ascii="仿宋_GB2312" w:hAnsi="仿宋_GB2312" w:eastAsia="仿宋_GB2312" w:cs="仿宋_GB2312"/>
                          <w:color w:val="FF0000"/>
                          <w:sz w:val="22"/>
                          <w:szCs w:val="22"/>
                          <w:lang w:val="en-US" w:eastAsia="zh-CN"/>
                        </w:rPr>
                        <w:t>否</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06A484-037C-423A-A643-9351AFD48E8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912AAE5F-96D6-4DD0-9E1F-412F08059A97}"/>
  </w:font>
  <w:font w:name="仿宋_GB2312">
    <w:panose1 w:val="02010609030101010101"/>
    <w:charset w:val="86"/>
    <w:family w:val="modern"/>
    <w:pitch w:val="default"/>
    <w:sig w:usb0="00000001" w:usb1="080E0000" w:usb2="00000000" w:usb3="00000000" w:csb0="00040000" w:csb1="00000000"/>
    <w:embedRegular r:id="rId3" w:fontKey="{2511B39A-C170-4774-99BC-AAC65EAEE58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3C094E"/>
    <w:rsid w:val="0A4941EF"/>
    <w:rsid w:val="10AB6468"/>
    <w:rsid w:val="10E00EC0"/>
    <w:rsid w:val="10E932D4"/>
    <w:rsid w:val="17F13177"/>
    <w:rsid w:val="18F52B9E"/>
    <w:rsid w:val="1AA13ABF"/>
    <w:rsid w:val="1DCC72F3"/>
    <w:rsid w:val="21035D38"/>
    <w:rsid w:val="216B4463"/>
    <w:rsid w:val="22350507"/>
    <w:rsid w:val="24E04869"/>
    <w:rsid w:val="26772FED"/>
    <w:rsid w:val="2B4A27F8"/>
    <w:rsid w:val="307D1721"/>
    <w:rsid w:val="33811478"/>
    <w:rsid w:val="379A252C"/>
    <w:rsid w:val="423866A1"/>
    <w:rsid w:val="43EB387E"/>
    <w:rsid w:val="48757A8D"/>
    <w:rsid w:val="4C7B19A8"/>
    <w:rsid w:val="4D4A10E6"/>
    <w:rsid w:val="4DBC7E2E"/>
    <w:rsid w:val="50F262A8"/>
    <w:rsid w:val="51FF06F8"/>
    <w:rsid w:val="55A64F94"/>
    <w:rsid w:val="5C3D1C65"/>
    <w:rsid w:val="62C70703"/>
    <w:rsid w:val="63AD7075"/>
    <w:rsid w:val="65FE4864"/>
    <w:rsid w:val="6B882BF9"/>
    <w:rsid w:val="71934C17"/>
    <w:rsid w:val="71AB7B47"/>
    <w:rsid w:val="71BC1B36"/>
    <w:rsid w:val="731B09E3"/>
    <w:rsid w:val="7BC816C6"/>
    <w:rsid w:val="7D0B1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4" w:after="104"/>
      <w:outlineLvl w:val="2"/>
    </w:pPr>
    <w:rPr>
      <w:rFonts w:ascii="Times New Roman" w:hAnsi="Times New Roma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2023-12-28T09:26:00Z</dcterms:created>
  <dc:creator>Administrator</dc:creator>
  <cp:lastModifiedBy>张嘉玲</cp:lastModifiedBy>
  <dcterms:modified xsi:type="dcterms:W3CDTF">2024-01-30T09:36:15Z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9C4542C05C5446F3B41E17D5E29A71C7</vt:lpwstr>
  </property>
</Properties>
</file>